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00" w:beforeAutospacing="1" w:after="100" w:afterAutospacing="1"/>
        <w:jc w:val="both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湖北省体育局游跳中心十五运周期</w:t>
      </w: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教练员竞聘上岗报名表</w:t>
      </w:r>
      <w:bookmarkEnd w:id="0"/>
    </w:p>
    <w:tbl>
      <w:tblPr>
        <w:tblStyle w:val="5"/>
        <w:tblW w:w="0" w:type="auto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500"/>
        <w:gridCol w:w="1436"/>
        <w:gridCol w:w="184"/>
        <w:gridCol w:w="515"/>
        <w:gridCol w:w="637"/>
        <w:gridCol w:w="1336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别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生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 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院 校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面 貌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现岗位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任教时间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现职称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评定时间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竞聘岗位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30"/>
                <w:szCs w:val="30"/>
                <w:u w:val="none"/>
                <w:lang w:val="en-US" w:eastAsia="zh-CN"/>
              </w:rPr>
              <w:t>队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30"/>
                <w:szCs w:val="30"/>
                <w:u w:val="none"/>
                <w:lang w:val="en-US" w:eastAsia="zh-CN"/>
              </w:rPr>
              <w:t>组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30"/>
                <w:szCs w:val="30"/>
                <w:u w:val="no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竞聘岗位2</w:t>
            </w:r>
          </w:p>
        </w:tc>
        <w:tc>
          <w:tcPr>
            <w:tcW w:w="6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30"/>
                <w:szCs w:val="30"/>
                <w:u w:val="none"/>
                <w:lang w:val="en-US" w:eastAsia="zh-CN"/>
              </w:rPr>
              <w:t>队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30"/>
                <w:szCs w:val="30"/>
                <w:u w:val="none"/>
                <w:lang w:val="en-US" w:eastAsia="zh-CN"/>
              </w:rPr>
              <w:t>组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30"/>
                <w:szCs w:val="30"/>
                <w:u w:val="no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是否服从组织调配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本人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承诺及</w:t>
            </w:r>
            <w:r>
              <w:rPr>
                <w:rFonts w:hint="eastAsia" w:ascii="宋体" w:hAnsi="宋体"/>
                <w:sz w:val="30"/>
                <w:szCs w:val="30"/>
              </w:rPr>
              <w:t>签名</w:t>
            </w:r>
          </w:p>
        </w:tc>
        <w:tc>
          <w:tcPr>
            <w:tcW w:w="3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本人承诺认同、遵从本方案并恪守各项相关规定。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宋体" w:hAnsi="宋体" w:eastAsia="宋体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受过      何种奖惩</w:t>
            </w:r>
          </w:p>
        </w:tc>
        <w:tc>
          <w:tcPr>
            <w:tcW w:w="6945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ind w:firstLine="300" w:firstLineChars="10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本周期</w:t>
            </w:r>
          </w:p>
          <w:p>
            <w:pPr>
              <w:spacing w:line="480" w:lineRule="exact"/>
              <w:ind w:firstLine="150" w:firstLineChars="5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目标任务</w:t>
            </w:r>
          </w:p>
        </w:tc>
        <w:tc>
          <w:tcPr>
            <w:tcW w:w="6945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本人执教经历及最好成绩</w:t>
            </w:r>
          </w:p>
        </w:tc>
        <w:tc>
          <w:tcPr>
            <w:tcW w:w="6945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ind w:firstLine="210" w:firstLineChars="1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注：竞聘岗位1为第一志愿，撰写竞聘报告。竞聘岗位2为第二志愿，可选择性填报。</w:t>
      </w:r>
      <w:r>
        <w:rPr>
          <w:rFonts w:hint="eastAsia" w:ascii="宋体" w:hAnsi="宋体"/>
          <w:sz w:val="21"/>
          <w:szCs w:val="21"/>
        </w:rPr>
        <w:t xml:space="preserve">     </w:t>
      </w:r>
      <w:r>
        <w:rPr>
          <w:rFonts w:hint="eastAsia" w:ascii="宋体" w:hAnsi="宋体"/>
          <w:sz w:val="30"/>
          <w:szCs w:val="30"/>
        </w:rPr>
        <w:t xml:space="preserve">                                                             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3954491-A9B8-47FA-BFD7-B3DCCD97A5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BA2"/>
    <w:rsid w:val="00060F98"/>
    <w:rsid w:val="00076371"/>
    <w:rsid w:val="000E25C5"/>
    <w:rsid w:val="001103D0"/>
    <w:rsid w:val="001731EB"/>
    <w:rsid w:val="001A0CD8"/>
    <w:rsid w:val="001D1FE8"/>
    <w:rsid w:val="001E1CF9"/>
    <w:rsid w:val="00245D4E"/>
    <w:rsid w:val="00251666"/>
    <w:rsid w:val="00270BA2"/>
    <w:rsid w:val="00295976"/>
    <w:rsid w:val="002F485C"/>
    <w:rsid w:val="003202F4"/>
    <w:rsid w:val="00324587"/>
    <w:rsid w:val="00374CD5"/>
    <w:rsid w:val="003A2F43"/>
    <w:rsid w:val="003A459A"/>
    <w:rsid w:val="003B1503"/>
    <w:rsid w:val="003B2AF3"/>
    <w:rsid w:val="00411FFE"/>
    <w:rsid w:val="00443E08"/>
    <w:rsid w:val="00457A80"/>
    <w:rsid w:val="004945D6"/>
    <w:rsid w:val="004F3AFE"/>
    <w:rsid w:val="005039CF"/>
    <w:rsid w:val="005426EB"/>
    <w:rsid w:val="00565F7B"/>
    <w:rsid w:val="00567ADE"/>
    <w:rsid w:val="005C4A10"/>
    <w:rsid w:val="005E7B9C"/>
    <w:rsid w:val="005F3533"/>
    <w:rsid w:val="00600008"/>
    <w:rsid w:val="006345F7"/>
    <w:rsid w:val="00663BE5"/>
    <w:rsid w:val="006A7987"/>
    <w:rsid w:val="006C6CCA"/>
    <w:rsid w:val="00777866"/>
    <w:rsid w:val="007B700E"/>
    <w:rsid w:val="007D43A2"/>
    <w:rsid w:val="00867BC8"/>
    <w:rsid w:val="008A6ACD"/>
    <w:rsid w:val="008D7095"/>
    <w:rsid w:val="008F437B"/>
    <w:rsid w:val="0091155F"/>
    <w:rsid w:val="00947F11"/>
    <w:rsid w:val="009E4790"/>
    <w:rsid w:val="009F6111"/>
    <w:rsid w:val="00A277B8"/>
    <w:rsid w:val="00A42496"/>
    <w:rsid w:val="00A969DE"/>
    <w:rsid w:val="00AB362B"/>
    <w:rsid w:val="00AF422F"/>
    <w:rsid w:val="00B27412"/>
    <w:rsid w:val="00B752A4"/>
    <w:rsid w:val="00BA74C6"/>
    <w:rsid w:val="00C25030"/>
    <w:rsid w:val="00C448B3"/>
    <w:rsid w:val="00C91994"/>
    <w:rsid w:val="00CB75D8"/>
    <w:rsid w:val="00CF0910"/>
    <w:rsid w:val="00CF1560"/>
    <w:rsid w:val="00D16155"/>
    <w:rsid w:val="00D377E2"/>
    <w:rsid w:val="00D97D81"/>
    <w:rsid w:val="00DF1BF9"/>
    <w:rsid w:val="00DF240A"/>
    <w:rsid w:val="00E10BBD"/>
    <w:rsid w:val="00E36E30"/>
    <w:rsid w:val="00E42A6B"/>
    <w:rsid w:val="00E9579B"/>
    <w:rsid w:val="00EB1423"/>
    <w:rsid w:val="00F16090"/>
    <w:rsid w:val="00F6485F"/>
    <w:rsid w:val="00F6562D"/>
    <w:rsid w:val="00F743A2"/>
    <w:rsid w:val="00FB7F83"/>
    <w:rsid w:val="03525F75"/>
    <w:rsid w:val="069D2D40"/>
    <w:rsid w:val="07130EAF"/>
    <w:rsid w:val="097E5556"/>
    <w:rsid w:val="0CF46A23"/>
    <w:rsid w:val="17456A4A"/>
    <w:rsid w:val="17901096"/>
    <w:rsid w:val="188B3315"/>
    <w:rsid w:val="18A63D8C"/>
    <w:rsid w:val="19C82236"/>
    <w:rsid w:val="19E307D4"/>
    <w:rsid w:val="1A45539E"/>
    <w:rsid w:val="20B1310A"/>
    <w:rsid w:val="21AC3675"/>
    <w:rsid w:val="232955D7"/>
    <w:rsid w:val="24E05DB0"/>
    <w:rsid w:val="2BBA2793"/>
    <w:rsid w:val="2ED70F9D"/>
    <w:rsid w:val="2F253EBA"/>
    <w:rsid w:val="2F407E4D"/>
    <w:rsid w:val="310502A3"/>
    <w:rsid w:val="39FA3F1D"/>
    <w:rsid w:val="3BB613A1"/>
    <w:rsid w:val="41433386"/>
    <w:rsid w:val="485D043D"/>
    <w:rsid w:val="49066125"/>
    <w:rsid w:val="4BC0106B"/>
    <w:rsid w:val="4CBA406F"/>
    <w:rsid w:val="4EE93A57"/>
    <w:rsid w:val="4FE13D1A"/>
    <w:rsid w:val="50E258C0"/>
    <w:rsid w:val="519D1B57"/>
    <w:rsid w:val="52920F70"/>
    <w:rsid w:val="54B42F25"/>
    <w:rsid w:val="564D2E7D"/>
    <w:rsid w:val="57430F51"/>
    <w:rsid w:val="585A4442"/>
    <w:rsid w:val="5B3266D8"/>
    <w:rsid w:val="5B35747E"/>
    <w:rsid w:val="667D73E4"/>
    <w:rsid w:val="6EBC36EB"/>
    <w:rsid w:val="6F0837CE"/>
    <w:rsid w:val="751F37E1"/>
    <w:rsid w:val="77F87073"/>
    <w:rsid w:val="7C0565D3"/>
    <w:rsid w:val="7E5E5724"/>
    <w:rsid w:val="7F843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\Desktop\&#26126;&#20940;&#32724;&#24037;&#20316;&#21488;&#36134;\2020.09&#24037;&#20316;&#21488;&#36134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12</Pages>
  <Words>1067</Words>
  <Characters>6084</Characters>
  <Lines>50</Lines>
  <Paragraphs>14</Paragraphs>
  <TotalTime>27</TotalTime>
  <ScaleCrop>false</ScaleCrop>
  <LinksUpToDate>false</LinksUpToDate>
  <CharactersWithSpaces>7137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2022-02-22T00:54:00Z</dcterms:created>
  <dc:creator>ytzx</dc:creator>
  <cp:lastModifiedBy>锡纳明安</cp:lastModifiedBy>
  <cp:lastPrinted>2022-04-18T09:50:00Z</cp:lastPrinted>
  <dcterms:modified xsi:type="dcterms:W3CDTF">2022-04-18T10:52:30Z</dcterms:modified>
  <dc:title>湖北省体育局游泳跳水运动管理中心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A807ED6694644580B2A2E8592F50AF06</vt:lpwstr>
  </property>
  <property fmtid="{D5CDD505-2E9C-101B-9397-08002B2CF9AE}" pid="4" name="commondata">
    <vt:lpwstr>eyJoZGlkIjoiZjYxZjFkZjY1ZmU0N2Y4NDIyYWIwYmIwYjA3OGExMDMifQ==</vt:lpwstr>
  </property>
</Properties>
</file>